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D302D" w14:textId="7DEBA8E9" w:rsidR="00483063" w:rsidRPr="00DB1843" w:rsidRDefault="007C79E4" w:rsidP="001155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1843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4 Discussion 2 Response to the Instructor</w:t>
      </w:r>
    </w:p>
    <w:p w14:paraId="54BBE762" w14:textId="66A13B6D" w:rsidR="0090157D" w:rsidRDefault="0090157D" w:rsidP="0011557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 Dr. Whitehead,</w:t>
      </w:r>
    </w:p>
    <w:p w14:paraId="5271A076" w14:textId="4CC37749" w:rsidR="0090157D" w:rsidRDefault="0090157D" w:rsidP="001155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Thanks for the kind comments regarding my questionnaire. Yes, I tried as much as possible to follow the leads and directions stated by Diem </w:t>
      </w:r>
      <w:r w:rsidR="00347BC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2002) and McCowan (1999).</w:t>
      </w:r>
      <w:r w:rsidR="00347BC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347BCE">
        <w:rPr>
          <w:rFonts w:ascii="Times New Roman" w:hAnsi="Times New Roman" w:cs="Times New Roman"/>
          <w:sz w:val="24"/>
          <w:szCs w:val="24"/>
          <w:lang w:val="en-US"/>
        </w:rPr>
        <w:t xml:space="preserve"> importance was to make sure that the questions are straightforward and easy to understand for the test taker. That is why I created a questionnaire that was well worded and easy to understand. Furthermore, I realized that understanding the audience for which the test is being developed in the beginning of creating an effective test. This being the case, I must say that the instructions were very 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clear that I was to construct a </w:t>
      </w:r>
      <w:r w:rsidR="00971865">
        <w:rPr>
          <w:rFonts w:ascii="Times New Roman" w:hAnsi="Times New Roman" w:cs="Times New Roman"/>
          <w:sz w:val="24"/>
          <w:szCs w:val="24"/>
          <w:lang w:val="en-US"/>
        </w:rPr>
        <w:t>6-item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1865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to measure the students; k</w:t>
      </w:r>
      <w:r w:rsidR="0097186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>ow</w:t>
      </w:r>
      <w:r w:rsidR="00971865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>dge of a particular topic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and that is exactly what I did. I highly appreciate your </w:t>
      </w:r>
      <w:r w:rsidR="00971865">
        <w:rPr>
          <w:rFonts w:ascii="Times New Roman" w:hAnsi="Times New Roman" w:cs="Times New Roman"/>
          <w:sz w:val="24"/>
          <w:szCs w:val="24"/>
          <w:lang w:val="en-US"/>
        </w:rPr>
        <w:t>directions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right from week one 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>regarding constructions of effective multiple-choice questionnaires.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971865">
        <w:rPr>
          <w:rFonts w:ascii="Times New Roman" w:hAnsi="Times New Roman" w:cs="Times New Roman"/>
          <w:sz w:val="24"/>
          <w:szCs w:val="24"/>
          <w:lang w:val="en-US"/>
        </w:rPr>
        <w:t>believe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that this exercise will go a long way in helping me to </w:t>
      </w:r>
      <w:r w:rsidR="00971865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appropriate test instrument for my week 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="00676769">
        <w:rPr>
          <w:rFonts w:ascii="Times New Roman" w:hAnsi="Times New Roman" w:cs="Times New Roman"/>
          <w:sz w:val="24"/>
          <w:szCs w:val="24"/>
          <w:lang w:val="en-US"/>
        </w:rPr>
        <w:t xml:space="preserve"> final proposal.</w:t>
      </w:r>
      <w:r w:rsidR="00074353">
        <w:rPr>
          <w:rFonts w:ascii="Times New Roman" w:hAnsi="Times New Roman" w:cs="Times New Roman"/>
          <w:sz w:val="24"/>
          <w:szCs w:val="24"/>
          <w:lang w:val="en-US"/>
        </w:rPr>
        <w:t xml:space="preserve"> I agree with you on the fact that this test can be used to evaluate the knowledge both at the 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>beginning</w:t>
      </w:r>
      <w:r w:rsidR="00074353">
        <w:rPr>
          <w:rFonts w:ascii="Times New Roman" w:hAnsi="Times New Roman" w:cs="Times New Roman"/>
          <w:sz w:val="24"/>
          <w:szCs w:val="24"/>
          <w:lang w:val="en-US"/>
        </w:rPr>
        <w:t xml:space="preserve"> of an educational program and even after the program. To be sincere, I did not know how wide the application of this test instrument can be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74353">
        <w:rPr>
          <w:rFonts w:ascii="Times New Roman" w:hAnsi="Times New Roman" w:cs="Times New Roman"/>
          <w:sz w:val="24"/>
          <w:szCs w:val="24"/>
          <w:lang w:val="en-US"/>
        </w:rPr>
        <w:t xml:space="preserve"> but now I have realized it following your comment. This is very insightful and </w:t>
      </w:r>
      <w:r w:rsidR="00832F8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074353">
        <w:rPr>
          <w:rFonts w:ascii="Times New Roman" w:hAnsi="Times New Roman" w:cs="Times New Roman"/>
          <w:sz w:val="24"/>
          <w:szCs w:val="24"/>
          <w:lang w:val="en-US"/>
        </w:rPr>
        <w:t>am grateful for your feedback.</w:t>
      </w:r>
    </w:p>
    <w:p w14:paraId="2275BE13" w14:textId="77777777" w:rsidR="0055188F" w:rsidRDefault="0055188F" w:rsidP="001155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1320B5" w14:textId="4ABBD20B" w:rsidR="00506F52" w:rsidRDefault="00506F52" w:rsidP="001155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14:paraId="08B02377" w14:textId="77777777" w:rsidR="00EC559F" w:rsidRDefault="00EC559F" w:rsidP="0011557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06F52">
        <w:rPr>
          <w:rFonts w:ascii="Times New Roman" w:hAnsi="Times New Roman" w:cs="Times New Roman"/>
          <w:sz w:val="24"/>
          <w:szCs w:val="24"/>
          <w:lang w:val="en-KE"/>
        </w:rPr>
        <w:t>Diem, K. G. (2002). </w:t>
      </w:r>
      <w:hyperlink r:id="rId6" w:tgtFrame="_blank" w:tooltip="A step-by-step guide to developing effective questionnaires and survey procedures for program evaluation &amp; research" w:history="1">
        <w:r w:rsidRPr="00506F5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KE"/>
          </w:rPr>
          <w:t>A step-by-step guide to developing effective questionnaires and survey procedures for program evaluation &amp; research (Links to an external site.)</w:t>
        </w:r>
      </w:hyperlink>
      <w:r w:rsidRPr="00506F52">
        <w:rPr>
          <w:rFonts w:ascii="Times New Roman" w:hAnsi="Times New Roman" w:cs="Times New Roman"/>
          <w:sz w:val="24"/>
          <w:szCs w:val="24"/>
          <w:lang w:val="en-KE"/>
        </w:rPr>
        <w:t xml:space="preserve">. Retrieved from </w:t>
      </w:r>
      <w:hyperlink r:id="rId7" w:history="1">
        <w:r w:rsidRPr="00506F52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http://njaes.rutgers.edu/pubs/publication.asp?pid=FS995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4D4207" w14:textId="77777777" w:rsidR="00EC559F" w:rsidRPr="007C79E4" w:rsidRDefault="00EC559F" w:rsidP="0011557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06F52">
        <w:rPr>
          <w:rFonts w:ascii="Times New Roman" w:hAnsi="Times New Roman" w:cs="Times New Roman"/>
          <w:sz w:val="24"/>
          <w:szCs w:val="24"/>
          <w:lang w:val="en-KE"/>
        </w:rPr>
        <w:t>McCowan, R. J. (1999). </w:t>
      </w:r>
      <w:hyperlink r:id="rId8" w:tgtFrame="_blank" w:tooltip="Developing multiple choice tests: Tips and techniques" w:history="1">
        <w:r w:rsidRPr="00506F5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KE"/>
          </w:rPr>
          <w:t>Developing multiple choice tests: Tips and techniques (Links to an external site.)</w:t>
        </w:r>
      </w:hyperlink>
      <w:r w:rsidRPr="00506F52">
        <w:rPr>
          <w:rFonts w:ascii="Times New Roman" w:hAnsi="Times New Roman" w:cs="Times New Roman"/>
          <w:sz w:val="24"/>
          <w:szCs w:val="24"/>
          <w:lang w:val="en-KE"/>
        </w:rPr>
        <w:t>. Retrieved from http://files.eric.ed.gov/fulltext/ED501714.pdf</w:t>
      </w:r>
    </w:p>
    <w:sectPr w:rsidR="00EC559F" w:rsidRPr="007C79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80F77" w14:textId="77777777" w:rsidR="0060140C" w:rsidRDefault="0060140C" w:rsidP="00506F52">
      <w:pPr>
        <w:spacing w:after="0" w:line="240" w:lineRule="auto"/>
      </w:pPr>
      <w:r>
        <w:separator/>
      </w:r>
    </w:p>
  </w:endnote>
  <w:endnote w:type="continuationSeparator" w:id="0">
    <w:p w14:paraId="59751537" w14:textId="77777777" w:rsidR="0060140C" w:rsidRDefault="0060140C" w:rsidP="0050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2093D" w14:textId="77777777" w:rsidR="0060140C" w:rsidRDefault="0060140C" w:rsidP="00506F52">
      <w:pPr>
        <w:spacing w:after="0" w:line="240" w:lineRule="auto"/>
      </w:pPr>
      <w:r>
        <w:separator/>
      </w:r>
    </w:p>
  </w:footnote>
  <w:footnote w:type="continuationSeparator" w:id="0">
    <w:p w14:paraId="6EC4CE6F" w14:textId="77777777" w:rsidR="0060140C" w:rsidRDefault="0060140C" w:rsidP="0050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32892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DC9B90" w14:textId="49F91A6D" w:rsidR="00506F52" w:rsidRDefault="00506F52" w:rsidP="00506F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DIxMzA3NzE0MzJX0lEKTi0uzszPAykwrAUAZrkBmiwAAAA="/>
  </w:docVars>
  <w:rsids>
    <w:rsidRoot w:val="007C79E4"/>
    <w:rsid w:val="00074353"/>
    <w:rsid w:val="00115573"/>
    <w:rsid w:val="002C1630"/>
    <w:rsid w:val="00347BCE"/>
    <w:rsid w:val="0038580C"/>
    <w:rsid w:val="00483063"/>
    <w:rsid w:val="00506F52"/>
    <w:rsid w:val="0055188F"/>
    <w:rsid w:val="00564D8D"/>
    <w:rsid w:val="0060140C"/>
    <w:rsid w:val="00676769"/>
    <w:rsid w:val="007C79E4"/>
    <w:rsid w:val="00832F85"/>
    <w:rsid w:val="0090157D"/>
    <w:rsid w:val="00971865"/>
    <w:rsid w:val="00DB1843"/>
    <w:rsid w:val="00E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6445"/>
  <w15:chartTrackingRefBased/>
  <w15:docId w15:val="{1BD36761-EB23-4DF5-B90E-BC75A1EF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52"/>
  </w:style>
  <w:style w:type="paragraph" w:styleId="Footer">
    <w:name w:val="footer"/>
    <w:basedOn w:val="Normal"/>
    <w:link w:val="FooterChar"/>
    <w:uiPriority w:val="99"/>
    <w:unhideWhenUsed/>
    <w:rsid w:val="00506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52"/>
  </w:style>
  <w:style w:type="character" w:styleId="Hyperlink">
    <w:name w:val="Hyperlink"/>
    <w:basedOn w:val="DefaultParagraphFont"/>
    <w:uiPriority w:val="99"/>
    <w:unhideWhenUsed/>
    <w:rsid w:val="00506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eric.ed.gov/fulltext/ED50171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jaes.rutgers.edu/pubs/publication.asp?pid=FS9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jaes.rutgers.edu/pubs/publication.asp?pid=FS99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19</cp:revision>
  <dcterms:created xsi:type="dcterms:W3CDTF">2021-07-12T16:54:00Z</dcterms:created>
  <dcterms:modified xsi:type="dcterms:W3CDTF">2021-07-12T17:22:00Z</dcterms:modified>
</cp:coreProperties>
</file>